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66" w:rsidRDefault="005C6666" w:rsidP="005C6666">
      <w:pPr>
        <w:pStyle w:val="a3"/>
        <w:ind w:left="4956" w:firstLine="708"/>
        <w:rPr>
          <w:rFonts w:ascii="Times New Roman" w:hAnsi="Times New Roman"/>
          <w:sz w:val="30"/>
          <w:szCs w:val="30"/>
          <w:lang w:val="be-BY"/>
        </w:rPr>
      </w:pPr>
    </w:p>
    <w:p w:rsidR="005C6666" w:rsidRPr="003462BE" w:rsidRDefault="005C6666" w:rsidP="005C6666">
      <w:pPr>
        <w:spacing w:after="0" w:line="240" w:lineRule="auto"/>
        <w:ind w:left="5103" w:firstLine="104"/>
        <w:rPr>
          <w:rFonts w:ascii="Times New Roman" w:hAnsi="Times New Roman"/>
          <w:sz w:val="28"/>
          <w:szCs w:val="28"/>
          <w:lang w:val="be-BY"/>
        </w:rPr>
      </w:pPr>
      <w:r w:rsidRPr="003462BE">
        <w:rPr>
          <w:rFonts w:ascii="Times New Roman" w:hAnsi="Times New Roman"/>
          <w:sz w:val="28"/>
          <w:szCs w:val="28"/>
        </w:rPr>
        <w:t>ЗАЦВЯРДЖАЮ</w:t>
      </w:r>
    </w:p>
    <w:p w:rsidR="005C6666" w:rsidRPr="003462BE" w:rsidRDefault="005C6666" w:rsidP="005C6666">
      <w:pPr>
        <w:spacing w:after="0" w:line="240" w:lineRule="auto"/>
        <w:ind w:left="5054" w:firstLine="6"/>
        <w:rPr>
          <w:rFonts w:ascii="Times New Roman" w:hAnsi="Times New Roman"/>
          <w:sz w:val="28"/>
          <w:szCs w:val="28"/>
          <w:lang w:val="be-BY"/>
        </w:rPr>
      </w:pPr>
      <w:r w:rsidRPr="003462BE">
        <w:rPr>
          <w:rFonts w:ascii="Times New Roman" w:hAnsi="Times New Roman"/>
          <w:sz w:val="28"/>
          <w:szCs w:val="28"/>
          <w:lang w:val="be-BY"/>
        </w:rPr>
        <w:t xml:space="preserve">  </w:t>
      </w:r>
      <w:proofErr w:type="spellStart"/>
      <w:r w:rsidRPr="003462BE">
        <w:rPr>
          <w:rFonts w:ascii="Times New Roman" w:hAnsi="Times New Roman"/>
          <w:sz w:val="28"/>
          <w:szCs w:val="28"/>
        </w:rPr>
        <w:t>Дырэктар</w:t>
      </w:r>
      <w:proofErr w:type="spellEnd"/>
      <w:r w:rsidRPr="00346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2BE">
        <w:rPr>
          <w:rFonts w:ascii="Times New Roman" w:hAnsi="Times New Roman"/>
          <w:sz w:val="28"/>
          <w:szCs w:val="28"/>
        </w:rPr>
        <w:t>Клянніцкага</w:t>
      </w:r>
      <w:proofErr w:type="spellEnd"/>
      <w:r w:rsidRPr="003462BE">
        <w:rPr>
          <w:rFonts w:ascii="Times New Roman" w:hAnsi="Times New Roman"/>
          <w:sz w:val="28"/>
          <w:szCs w:val="28"/>
        </w:rPr>
        <w:t xml:space="preserve"> д</w:t>
      </w:r>
      <w:r w:rsidRPr="003462BE">
        <w:rPr>
          <w:rFonts w:ascii="Times New Roman" w:hAnsi="Times New Roman"/>
          <w:sz w:val="28"/>
          <w:szCs w:val="28"/>
          <w:lang w:val="be-BY"/>
        </w:rPr>
        <w:t>зіцячага</w:t>
      </w:r>
    </w:p>
    <w:p w:rsidR="005C6666" w:rsidRPr="003462BE" w:rsidRDefault="005C6666" w:rsidP="005C6666">
      <w:pPr>
        <w:spacing w:after="0" w:line="240" w:lineRule="auto"/>
        <w:ind w:left="5054" w:firstLine="6"/>
        <w:rPr>
          <w:rFonts w:ascii="Times New Roman" w:hAnsi="Times New Roman"/>
          <w:sz w:val="28"/>
          <w:szCs w:val="28"/>
        </w:rPr>
      </w:pPr>
      <w:r w:rsidRPr="003462BE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3462BE">
        <w:rPr>
          <w:rFonts w:ascii="Times New Roman" w:hAnsi="Times New Roman"/>
          <w:sz w:val="28"/>
          <w:szCs w:val="28"/>
        </w:rPr>
        <w:t>с</w:t>
      </w:r>
      <w:r w:rsidRPr="003462BE">
        <w:rPr>
          <w:rFonts w:ascii="Times New Roman" w:hAnsi="Times New Roman"/>
          <w:sz w:val="28"/>
          <w:szCs w:val="28"/>
          <w:lang w:val="be-BY"/>
        </w:rPr>
        <w:t>ада</w:t>
      </w:r>
      <w:r w:rsidRPr="003462BE">
        <w:rPr>
          <w:rFonts w:ascii="Times New Roman" w:hAnsi="Times New Roman"/>
          <w:sz w:val="28"/>
          <w:szCs w:val="28"/>
        </w:rPr>
        <w:t>-</w:t>
      </w:r>
      <w:r w:rsidRPr="003462BE">
        <w:rPr>
          <w:rFonts w:ascii="Times New Roman" w:hAnsi="Times New Roman"/>
          <w:sz w:val="28"/>
          <w:szCs w:val="28"/>
          <w:lang w:val="be-BY"/>
        </w:rPr>
        <w:t>базава</w:t>
      </w:r>
      <w:r w:rsidRPr="003462BE">
        <w:rPr>
          <w:rFonts w:ascii="Times New Roman" w:hAnsi="Times New Roman"/>
          <w:sz w:val="28"/>
          <w:szCs w:val="28"/>
        </w:rPr>
        <w:t>й школы</w:t>
      </w:r>
    </w:p>
    <w:p w:rsidR="005C6666" w:rsidRPr="003462BE" w:rsidRDefault="005C6666" w:rsidP="005C66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3462BE">
        <w:rPr>
          <w:rFonts w:ascii="Times New Roman" w:hAnsi="Times New Roman"/>
          <w:sz w:val="28"/>
          <w:szCs w:val="28"/>
        </w:rPr>
        <w:tab/>
      </w:r>
      <w:r w:rsidRPr="003462BE">
        <w:rPr>
          <w:rFonts w:ascii="Times New Roman" w:hAnsi="Times New Roman"/>
          <w:sz w:val="28"/>
          <w:szCs w:val="28"/>
        </w:rPr>
        <w:tab/>
      </w:r>
      <w:r w:rsidRPr="003462BE">
        <w:rPr>
          <w:rFonts w:ascii="Times New Roman" w:hAnsi="Times New Roman"/>
          <w:sz w:val="28"/>
          <w:szCs w:val="28"/>
        </w:rPr>
        <w:tab/>
      </w:r>
      <w:r w:rsidRPr="003462BE">
        <w:rPr>
          <w:rFonts w:ascii="Times New Roman" w:hAnsi="Times New Roman"/>
          <w:sz w:val="28"/>
          <w:szCs w:val="28"/>
        </w:rPr>
        <w:tab/>
      </w:r>
      <w:r w:rsidRPr="003462BE">
        <w:rPr>
          <w:rFonts w:ascii="Times New Roman" w:hAnsi="Times New Roman"/>
          <w:sz w:val="28"/>
          <w:szCs w:val="28"/>
        </w:rPr>
        <w:tab/>
      </w:r>
      <w:r w:rsidRPr="003462BE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Pr="003462BE">
        <w:rPr>
          <w:rFonts w:ascii="Times New Roman" w:hAnsi="Times New Roman"/>
          <w:sz w:val="28"/>
          <w:szCs w:val="28"/>
          <w:lang w:val="be-BY"/>
        </w:rPr>
        <w:t>Н</w:t>
      </w:r>
      <w:r w:rsidRPr="003462BE">
        <w:rPr>
          <w:rFonts w:ascii="Times New Roman" w:hAnsi="Times New Roman"/>
          <w:sz w:val="28"/>
          <w:szCs w:val="28"/>
        </w:rPr>
        <w:t>.</w:t>
      </w:r>
      <w:r w:rsidRPr="003462BE">
        <w:rPr>
          <w:rFonts w:ascii="Times New Roman" w:hAnsi="Times New Roman"/>
          <w:sz w:val="28"/>
          <w:szCs w:val="28"/>
          <w:lang w:val="be-BY"/>
        </w:rPr>
        <w:t>І. Мініч</w:t>
      </w:r>
    </w:p>
    <w:p w:rsidR="005C6666" w:rsidRPr="003462BE" w:rsidRDefault="005C6666" w:rsidP="005C66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3462BE">
        <w:rPr>
          <w:rFonts w:ascii="Times New Roman" w:hAnsi="Times New Roman"/>
          <w:sz w:val="28"/>
          <w:szCs w:val="28"/>
          <w:lang w:val="be-BY"/>
        </w:rPr>
        <w:tab/>
      </w:r>
      <w:r w:rsidRPr="003462BE">
        <w:rPr>
          <w:rFonts w:ascii="Times New Roman" w:hAnsi="Times New Roman"/>
          <w:sz w:val="28"/>
          <w:szCs w:val="28"/>
          <w:lang w:val="be-BY"/>
        </w:rPr>
        <w:tab/>
      </w:r>
      <w:r w:rsidRPr="003462BE">
        <w:rPr>
          <w:rFonts w:ascii="Times New Roman" w:hAnsi="Times New Roman"/>
          <w:sz w:val="28"/>
          <w:szCs w:val="28"/>
          <w:lang w:val="be-BY"/>
        </w:rPr>
        <w:tab/>
      </w:r>
      <w:r w:rsidRPr="003462BE">
        <w:rPr>
          <w:rFonts w:ascii="Times New Roman" w:hAnsi="Times New Roman"/>
          <w:sz w:val="28"/>
          <w:szCs w:val="28"/>
          <w:lang w:val="be-BY"/>
        </w:rPr>
        <w:tab/>
      </w:r>
      <w:r w:rsidRPr="003462BE">
        <w:rPr>
          <w:rFonts w:ascii="Times New Roman" w:hAnsi="Times New Roman"/>
          <w:sz w:val="28"/>
          <w:szCs w:val="28"/>
          <w:lang w:val="be-BY"/>
        </w:rPr>
        <w:tab/>
      </w:r>
      <w:r w:rsidRPr="003462BE">
        <w:rPr>
          <w:rFonts w:ascii="Times New Roman" w:hAnsi="Times New Roman"/>
          <w:sz w:val="28"/>
          <w:szCs w:val="28"/>
          <w:lang w:val="be-BY"/>
        </w:rPr>
        <w:tab/>
      </w:r>
      <w:r w:rsidRPr="003462BE">
        <w:rPr>
          <w:rFonts w:ascii="Times New Roman" w:hAnsi="Times New Roman"/>
          <w:sz w:val="28"/>
          <w:szCs w:val="28"/>
          <w:lang w:val="be-BY"/>
        </w:rPr>
        <w:tab/>
        <w:t xml:space="preserve">    “____” верасня 2022 года</w:t>
      </w:r>
    </w:p>
    <w:p w:rsidR="005C6666" w:rsidRPr="003462BE" w:rsidRDefault="005C6666" w:rsidP="005C6666">
      <w:pPr>
        <w:keepNext/>
        <w:spacing w:after="0" w:line="240" w:lineRule="auto"/>
        <w:ind w:left="5760" w:hanging="5051"/>
        <w:jc w:val="center"/>
        <w:outlineLvl w:val="0"/>
        <w:rPr>
          <w:rFonts w:ascii="Times New Roman" w:hAnsi="Times New Roman"/>
          <w:b/>
          <w:i/>
          <w:sz w:val="30"/>
          <w:szCs w:val="30"/>
          <w:lang w:val="be-BY"/>
        </w:rPr>
      </w:pPr>
    </w:p>
    <w:p w:rsidR="005C6666" w:rsidRPr="003462BE" w:rsidRDefault="005C6666" w:rsidP="005C6666">
      <w:pPr>
        <w:rPr>
          <w:lang w:val="be-BY"/>
        </w:rPr>
      </w:pPr>
    </w:p>
    <w:p w:rsidR="005C6666" w:rsidRPr="003462BE" w:rsidRDefault="005C6666" w:rsidP="005C6666">
      <w:pPr>
        <w:keepNext/>
        <w:spacing w:after="0" w:line="240" w:lineRule="auto"/>
        <w:ind w:left="5760" w:hanging="5760"/>
        <w:jc w:val="center"/>
        <w:outlineLvl w:val="0"/>
        <w:rPr>
          <w:rFonts w:ascii="Times New Roman" w:hAnsi="Times New Roman"/>
          <w:b/>
          <w:i/>
          <w:sz w:val="30"/>
          <w:szCs w:val="30"/>
        </w:rPr>
      </w:pPr>
      <w:proofErr w:type="gramStart"/>
      <w:r w:rsidRPr="003462BE">
        <w:rPr>
          <w:rFonts w:ascii="Times New Roman" w:hAnsi="Times New Roman"/>
          <w:b/>
          <w:i/>
          <w:sz w:val="30"/>
          <w:szCs w:val="30"/>
        </w:rPr>
        <w:t xml:space="preserve">ПЛАН </w:t>
      </w:r>
      <w:r w:rsidRPr="003462BE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  <w:r w:rsidRPr="003462BE">
        <w:rPr>
          <w:rFonts w:ascii="Times New Roman" w:hAnsi="Times New Roman"/>
          <w:b/>
          <w:i/>
          <w:sz w:val="30"/>
          <w:szCs w:val="30"/>
        </w:rPr>
        <w:t>РАБОТЫ</w:t>
      </w:r>
      <w:proofErr w:type="gramEnd"/>
      <w:r w:rsidRPr="003462BE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3462BE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  <w:r w:rsidRPr="003462BE">
        <w:rPr>
          <w:rFonts w:ascii="Times New Roman" w:hAnsi="Times New Roman"/>
          <w:b/>
          <w:i/>
          <w:sz w:val="30"/>
          <w:szCs w:val="30"/>
        </w:rPr>
        <w:t>МУЗЕЯ</w:t>
      </w:r>
    </w:p>
    <w:p w:rsidR="005C6666" w:rsidRPr="003462BE" w:rsidRDefault="005C6666" w:rsidP="005C6666">
      <w:pPr>
        <w:keepNext/>
        <w:spacing w:after="0" w:line="240" w:lineRule="auto"/>
        <w:ind w:left="5760" w:hanging="5760"/>
        <w:outlineLvl w:val="0"/>
        <w:rPr>
          <w:rFonts w:ascii="Times New Roman" w:hAnsi="Times New Roman"/>
          <w:b/>
          <w:i/>
          <w:sz w:val="30"/>
          <w:szCs w:val="30"/>
        </w:rPr>
      </w:pPr>
      <w:r w:rsidRPr="003462BE">
        <w:rPr>
          <w:rFonts w:ascii="Times New Roman" w:hAnsi="Times New Roman"/>
          <w:b/>
          <w:i/>
          <w:sz w:val="30"/>
          <w:szCs w:val="30"/>
          <w:lang w:val="be-BY"/>
        </w:rPr>
        <w:t>БАЯВО</w:t>
      </w:r>
      <w:r w:rsidRPr="003462BE">
        <w:rPr>
          <w:rFonts w:ascii="Times New Roman" w:hAnsi="Times New Roman"/>
          <w:b/>
          <w:i/>
          <w:sz w:val="30"/>
          <w:szCs w:val="30"/>
        </w:rPr>
        <w:t xml:space="preserve">Й СЛАВЫ </w:t>
      </w:r>
      <w:r w:rsidRPr="003462BE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  <w:r w:rsidRPr="003462BE">
        <w:rPr>
          <w:rFonts w:ascii="Times New Roman" w:hAnsi="Times New Roman"/>
          <w:b/>
          <w:i/>
          <w:sz w:val="30"/>
          <w:szCs w:val="30"/>
        </w:rPr>
        <w:t>ПАРТЫЗАНСКАЙ БРЫГАДЫ «РАЗГРОМ»</w:t>
      </w:r>
    </w:p>
    <w:p w:rsidR="005C6666" w:rsidRPr="003462BE" w:rsidRDefault="005C6666" w:rsidP="005C6666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30"/>
          <w:szCs w:val="30"/>
          <w:lang w:val="be-BY"/>
        </w:rPr>
      </w:pPr>
      <w:proofErr w:type="gramStart"/>
      <w:r w:rsidRPr="003462BE">
        <w:rPr>
          <w:rFonts w:ascii="Times New Roman" w:hAnsi="Times New Roman"/>
          <w:b/>
          <w:i/>
          <w:sz w:val="30"/>
          <w:szCs w:val="30"/>
        </w:rPr>
        <w:t>К</w:t>
      </w:r>
      <w:r w:rsidRPr="003462BE">
        <w:rPr>
          <w:rFonts w:ascii="Times New Roman" w:hAnsi="Times New Roman"/>
          <w:b/>
          <w:i/>
          <w:sz w:val="30"/>
          <w:szCs w:val="30"/>
          <w:lang w:val="be-BY"/>
        </w:rPr>
        <w:t>лянніцкага  дзіцячага</w:t>
      </w:r>
      <w:proofErr w:type="gramEnd"/>
      <w:r w:rsidRPr="003462BE">
        <w:rPr>
          <w:rFonts w:ascii="Times New Roman" w:hAnsi="Times New Roman"/>
          <w:b/>
          <w:i/>
          <w:sz w:val="30"/>
          <w:szCs w:val="30"/>
          <w:lang w:val="be-BY"/>
        </w:rPr>
        <w:t xml:space="preserve"> сада - базавай школы </w:t>
      </w:r>
    </w:p>
    <w:p w:rsidR="005C6666" w:rsidRPr="003462BE" w:rsidRDefault="005C6666" w:rsidP="005C6666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3462BE">
        <w:rPr>
          <w:rFonts w:ascii="Times New Roman" w:hAnsi="Times New Roman"/>
          <w:b/>
          <w:i/>
          <w:sz w:val="30"/>
          <w:szCs w:val="30"/>
          <w:lang w:val="be-BY"/>
        </w:rPr>
        <w:t>ў</w:t>
      </w:r>
      <w:r w:rsidRPr="003462BE">
        <w:rPr>
          <w:rFonts w:ascii="Times New Roman" w:hAnsi="Times New Roman"/>
          <w:b/>
          <w:i/>
          <w:sz w:val="30"/>
          <w:szCs w:val="30"/>
        </w:rPr>
        <w:t xml:space="preserve"> 20</w:t>
      </w:r>
      <w:r w:rsidRPr="003462BE">
        <w:rPr>
          <w:rFonts w:ascii="Times New Roman" w:hAnsi="Times New Roman"/>
          <w:b/>
          <w:i/>
          <w:sz w:val="30"/>
          <w:szCs w:val="30"/>
          <w:lang w:val="be-BY"/>
        </w:rPr>
        <w:t>22/</w:t>
      </w:r>
      <w:r w:rsidRPr="003462BE">
        <w:rPr>
          <w:rFonts w:ascii="Times New Roman" w:hAnsi="Times New Roman"/>
          <w:b/>
          <w:i/>
          <w:sz w:val="30"/>
          <w:szCs w:val="30"/>
        </w:rPr>
        <w:t>20</w:t>
      </w:r>
      <w:r w:rsidRPr="003462BE">
        <w:rPr>
          <w:rFonts w:ascii="Times New Roman" w:hAnsi="Times New Roman"/>
          <w:b/>
          <w:i/>
          <w:sz w:val="30"/>
          <w:szCs w:val="30"/>
          <w:lang w:val="be-BY"/>
        </w:rPr>
        <w:t>23</w:t>
      </w:r>
      <w:r w:rsidRPr="003462BE"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spellStart"/>
      <w:r w:rsidRPr="003462BE">
        <w:rPr>
          <w:rFonts w:ascii="Times New Roman" w:hAnsi="Times New Roman"/>
          <w:b/>
          <w:i/>
          <w:sz w:val="30"/>
          <w:szCs w:val="30"/>
        </w:rPr>
        <w:t>нав.годзе</w:t>
      </w:r>
      <w:proofErr w:type="spellEnd"/>
    </w:p>
    <w:p w:rsidR="005C6666" w:rsidRPr="003462BE" w:rsidRDefault="005C6666" w:rsidP="005C6666">
      <w:pPr>
        <w:spacing w:after="0" w:line="240" w:lineRule="auto"/>
        <w:rPr>
          <w:sz w:val="30"/>
          <w:szCs w:val="30"/>
          <w:lang w:val="be-BY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857"/>
        <w:gridCol w:w="1705"/>
        <w:gridCol w:w="1804"/>
      </w:tblGrid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№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Змест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Тэрмін выкан.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Адказны</w:t>
            </w:r>
          </w:p>
        </w:tc>
      </w:tr>
      <w:tr w:rsidR="005C6666" w:rsidRPr="003462BE" w:rsidTr="00320DBF">
        <w:tc>
          <w:tcPr>
            <w:tcW w:w="9889" w:type="dxa"/>
            <w:gridSpan w:val="4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2BE">
              <w:rPr>
                <w:rFonts w:ascii="Times New Roman" w:hAnsi="Times New Roman"/>
                <w:b/>
                <w:sz w:val="28"/>
                <w:szCs w:val="28"/>
              </w:rPr>
              <w:t>1. АРГАНІЗАЦЫЙНАЯ РАБОТА</w:t>
            </w:r>
          </w:p>
        </w:tc>
      </w:tr>
      <w:tr w:rsidR="005C6666" w:rsidRPr="003462BE" w:rsidTr="00320DBF">
        <w:tc>
          <w:tcPr>
            <w:tcW w:w="523" w:type="dxa"/>
            <w:vMerge w:val="restart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9366" w:type="dxa"/>
            <w:gridSpan w:val="3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Пасядж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34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Савета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музея.</w:t>
            </w:r>
          </w:p>
        </w:tc>
      </w:tr>
      <w:tr w:rsidR="005C6666" w:rsidRPr="003462BE" w:rsidTr="00320DBF"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462BE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Размеркаванне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абавязкаў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>.</w:t>
            </w:r>
            <w:r w:rsidRPr="003462B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в</w:t>
            </w:r>
            <w:proofErr w:type="spellStart"/>
            <w:r w:rsidRPr="003462BE">
              <w:rPr>
                <w:rFonts w:ascii="Times New Roman" w:hAnsi="Times New Roman"/>
                <w:i/>
                <w:sz w:val="28"/>
                <w:szCs w:val="28"/>
              </w:rPr>
              <w:t>ерасень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Савет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музея</w:t>
            </w:r>
          </w:p>
        </w:tc>
      </w:tr>
      <w:tr w:rsidR="005C6666" w:rsidRPr="003462BE" w:rsidTr="00320DBF"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2B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Распрацоўка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зацвярдж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нне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плана работы музея на 20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22/</w:t>
            </w:r>
            <w:r w:rsidRPr="003462BE">
              <w:rPr>
                <w:rFonts w:ascii="Times New Roman" w:hAnsi="Times New Roman"/>
                <w:sz w:val="28"/>
                <w:szCs w:val="28"/>
              </w:rPr>
              <w:t>20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23</w:t>
            </w:r>
            <w:r w:rsidRPr="0034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нав.год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3462BE">
              <w:rPr>
                <w:rFonts w:ascii="Times New Roman" w:hAnsi="Times New Roman"/>
                <w:i/>
                <w:sz w:val="28"/>
                <w:szCs w:val="28"/>
              </w:rPr>
              <w:t>верасень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Савет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музея</w:t>
            </w:r>
          </w:p>
        </w:tc>
      </w:tr>
      <w:tr w:rsidR="005C6666" w:rsidRPr="003462BE" w:rsidTr="00320DBF"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в) Аб добраўпарадкаванні захаванняў партызан на могілках в.Кляннік, мемарыяльным комплексе «Разгром» і брацкай магілай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156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верасень, сакавік, 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красавік, </w:t>
            </w: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май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кл.кір.</w:t>
            </w:r>
          </w:p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</w:tr>
      <w:tr w:rsidR="005C6666" w:rsidRPr="003462BE" w:rsidTr="00320DBF"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г) Аб арганізацыі віншаванняў сведкам вайны  са святам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люты, май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кл.кір.</w:t>
            </w:r>
          </w:p>
        </w:tc>
      </w:tr>
      <w:tr w:rsidR="005C6666" w:rsidRPr="003462BE" w:rsidTr="00320DBF"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д) Аб правядзенні паходаў і экскурсій у перыяд канікул па месцах дзеянняў партызанскай брыгады «Разгром»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лістапад,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</w:t>
            </w:r>
          </w:p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сакавік, май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  <w:t xml:space="preserve">  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кл.кір, наст.ФК</w:t>
            </w:r>
          </w:p>
        </w:tc>
      </w:tr>
      <w:tr w:rsidR="005C6666" w:rsidRPr="003462BE" w:rsidTr="00320DBF"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е) Аб святкаванні 79-ай гадавіны вызвалення Беларусі ад нямецка-фашысцкіх захопнікаў і 78-ай гадавіны Перамогі ў Вялікай Айчыннай вайне над нямецка-фашысцкімі захопнікамі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май, чэрвень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  <w:t xml:space="preserve">           </w:t>
            </w:r>
          </w:p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Нам.старшы-ні музея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Арганізацыя супрацоўніцтва з музеямі раёна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Снежань, сакавік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заг.музея</w:t>
            </w:r>
          </w:p>
        </w:tc>
      </w:tr>
      <w:tr w:rsidR="005C6666" w:rsidRPr="003462BE" w:rsidTr="00320DBF">
        <w:tc>
          <w:tcPr>
            <w:tcW w:w="9889" w:type="dxa"/>
            <w:gridSpan w:val="4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462B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 ІНСТРУКТЫЎНА-МЕТАДЫЧНАЯ РАБОТА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Удзел у рабоце раённага метадычнага аб'яднання кіраўнікоў школьных музеяў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па плану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заг.музея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Вывучэнне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палажэння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школьным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музеі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</w:rPr>
              <w:t xml:space="preserve">Вер., </w:t>
            </w:r>
            <w:proofErr w:type="spellStart"/>
            <w:r w:rsidRPr="003462BE">
              <w:rPr>
                <w:rFonts w:ascii="Times New Roman" w:hAnsi="Times New Roman"/>
                <w:i/>
                <w:sz w:val="28"/>
                <w:szCs w:val="28"/>
              </w:rPr>
              <w:t>кастр</w:t>
            </w:r>
            <w:proofErr w:type="spellEnd"/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.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Савет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музея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Падрыхтоўка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экскурсаводаў-стажораў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</w:rPr>
              <w:t xml:space="preserve">на </w:t>
            </w:r>
            <w:proofErr w:type="spellStart"/>
            <w:r w:rsidRPr="003462BE">
              <w:rPr>
                <w:rFonts w:ascii="Times New Roman" w:hAnsi="Times New Roman"/>
                <w:i/>
                <w:sz w:val="28"/>
                <w:szCs w:val="28"/>
              </w:rPr>
              <w:t>прац</w:t>
            </w:r>
            <w:proofErr w:type="spellEnd"/>
            <w:r w:rsidRPr="003462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 w:rsidRPr="003462BE">
              <w:rPr>
                <w:rFonts w:ascii="Times New Roman" w:hAnsi="Times New Roman"/>
                <w:i/>
                <w:sz w:val="28"/>
                <w:szCs w:val="28"/>
              </w:rPr>
              <w:t>года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Багдановіч В.І.</w:t>
            </w:r>
          </w:p>
        </w:tc>
      </w:tr>
      <w:tr w:rsidR="005C6666" w:rsidRPr="003462BE" w:rsidTr="00320DBF">
        <w:tc>
          <w:tcPr>
            <w:tcW w:w="9889" w:type="dxa"/>
            <w:gridSpan w:val="4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2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462BE">
              <w:rPr>
                <w:rFonts w:ascii="Times New Roman" w:hAnsi="Times New Roman"/>
                <w:b/>
                <w:sz w:val="28"/>
                <w:szCs w:val="28"/>
              </w:rPr>
              <w:t>. НАВУКОВА-ДАСЛЕДЧАЯ І ПОШУКОВАЯ РАБОТА</w:t>
            </w:r>
          </w:p>
        </w:tc>
      </w:tr>
      <w:tr w:rsidR="005C6666" w:rsidRPr="003462BE" w:rsidTr="00320DBF">
        <w:trPr>
          <w:trHeight w:val="878"/>
        </w:trPr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 мэтай папаўнення экспазіцый і фондавых матэрыялаў музея правядзенне паходаў па месцах дзеяння п/б «Разгром».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365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3462BE">
              <w:rPr>
                <w:rFonts w:ascii="Times New Roman" w:hAnsi="Times New Roman"/>
                <w:i/>
                <w:sz w:val="28"/>
                <w:szCs w:val="28"/>
              </w:rPr>
              <w:t>канікулы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Юрчук В.А.</w:t>
            </w:r>
          </w:p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Перапіска з роднымі ветэранаў партызанскай брыгады «Разгром» 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</w:rPr>
              <w:t xml:space="preserve">на </w:t>
            </w:r>
            <w:proofErr w:type="spellStart"/>
            <w:r w:rsidRPr="003462BE">
              <w:rPr>
                <w:rFonts w:ascii="Times New Roman" w:hAnsi="Times New Roman"/>
                <w:i/>
                <w:sz w:val="28"/>
                <w:szCs w:val="28"/>
              </w:rPr>
              <w:t>прац</w:t>
            </w:r>
            <w:proofErr w:type="spellEnd"/>
            <w:r w:rsidRPr="003462BE">
              <w:rPr>
                <w:rFonts w:ascii="Times New Roman" w:hAnsi="Times New Roman"/>
                <w:i/>
                <w:sz w:val="28"/>
                <w:szCs w:val="28"/>
              </w:rPr>
              <w:t>. года</w:t>
            </w:r>
            <w:r w:rsidRPr="003462B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Наведванне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экспазіцыі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п/б «Разгром»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 музеі Вялікай Айчыннай вайны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канікулы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кл.кір.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Пошук інфармацыі ў архівах аб п/б «Разгром»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02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</w:rPr>
              <w:t xml:space="preserve">на </w:t>
            </w:r>
            <w:proofErr w:type="spellStart"/>
            <w:r w:rsidRPr="003462BE">
              <w:rPr>
                <w:rFonts w:ascii="Times New Roman" w:hAnsi="Times New Roman"/>
                <w:i/>
                <w:sz w:val="28"/>
                <w:szCs w:val="28"/>
              </w:rPr>
              <w:t>прац.года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Савет </w:t>
            </w:r>
            <w:r w:rsidRPr="003462BE">
              <w:rPr>
                <w:rFonts w:ascii="Times New Roman" w:hAnsi="Times New Roman"/>
                <w:sz w:val="28"/>
                <w:szCs w:val="28"/>
              </w:rPr>
              <w:t>музея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Наведванне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экспазіцыі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</w:rPr>
              <w:t xml:space="preserve"> п/б «Разгром»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 Чэрвенскім краязнаўчым музеі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канікулы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Юрчук В.А.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5857" w:type="dxa"/>
          </w:tcPr>
          <w:p w:rsidR="005C6666" w:rsidRPr="003462BE" w:rsidRDefault="005C6666" w:rsidP="00320D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Правядзенне віктарын, інтэлектуальных конкурсаў  па вывучэнні гісторыі стварэння помнікаў гісторыі і культуры малой радзімы, паходжання назваў вуліц</w:t>
            </w:r>
          </w:p>
        </w:tc>
        <w:tc>
          <w:tcPr>
            <w:tcW w:w="1705" w:type="dxa"/>
          </w:tcPr>
          <w:p w:rsidR="005C6666" w:rsidRPr="003462BE" w:rsidRDefault="005C6666" w:rsidP="00320DB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Верасень-снежань 2022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Багдановіч В.І.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bookmarkStart w:id="0" w:name="_GoBack" w:colFirst="3" w:colLast="3"/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 w:eastAsia="en-US"/>
              </w:rPr>
              <w:t>Удзел у праектах і конкурсах у рамках Года гістарычнай памяці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02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Кастрычнік- снежань</w:t>
            </w:r>
          </w:p>
        </w:tc>
        <w:tc>
          <w:tcPr>
            <w:tcW w:w="1804" w:type="dxa"/>
            <w:shd w:val="clear" w:color="auto" w:fill="auto"/>
          </w:tcPr>
          <w:p w:rsidR="005C6666" w:rsidRPr="005C6666" w:rsidRDefault="005C6666" w:rsidP="00320DBF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6666">
              <w:rPr>
                <w:rFonts w:ascii="Times New Roman" w:hAnsi="Times New Roman"/>
                <w:sz w:val="24"/>
                <w:szCs w:val="24"/>
                <w:lang w:val="be-BY"/>
              </w:rPr>
              <w:t>Юрчук В.А.</w:t>
            </w:r>
            <w:r w:rsidRPr="005C6666">
              <w:rPr>
                <w:rFonts w:ascii="Times New Roman" w:hAnsi="Times New Roman"/>
                <w:sz w:val="24"/>
                <w:szCs w:val="24"/>
                <w:lang w:val="be-BY"/>
              </w:rPr>
              <w:br/>
              <w:t>Лявонава І.А Кнышава НМ</w:t>
            </w:r>
          </w:p>
          <w:p w:rsidR="005C6666" w:rsidRPr="005C6666" w:rsidRDefault="005C6666" w:rsidP="00320DBF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6666">
              <w:rPr>
                <w:rFonts w:ascii="Times New Roman" w:hAnsi="Times New Roman"/>
                <w:sz w:val="24"/>
                <w:szCs w:val="24"/>
                <w:lang w:val="be-BY"/>
              </w:rPr>
              <w:t>Багдановіч ВІ.</w:t>
            </w:r>
          </w:p>
        </w:tc>
      </w:tr>
      <w:bookmarkEnd w:id="0"/>
      <w:tr w:rsidR="005C6666" w:rsidRPr="003462BE" w:rsidTr="00320DBF">
        <w:tc>
          <w:tcPr>
            <w:tcW w:w="9889" w:type="dxa"/>
            <w:gridSpan w:val="4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462B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 ЭКСКУРСІЙНА-ПРАПАГАНДЫСЦКАЯ РАБОТА</w:t>
            </w:r>
          </w:p>
        </w:tc>
      </w:tr>
      <w:tr w:rsidR="005C6666" w:rsidRPr="003462BE" w:rsidTr="00320DBF">
        <w:tc>
          <w:tcPr>
            <w:tcW w:w="523" w:type="dxa"/>
            <w:vMerge w:val="restart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9366" w:type="dxa"/>
            <w:gridSpan w:val="3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Арганізацыя і правядзенне экскурсій:</w:t>
            </w:r>
          </w:p>
        </w:tc>
      </w:tr>
      <w:tr w:rsidR="005C6666" w:rsidRPr="003462BE" w:rsidTr="00320DBF"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- экскурсія “Памяці ахвяраў генацыду”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365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на прац.года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3462BE">
              <w:rPr>
                <w:rFonts w:ascii="Times New Roman" w:hAnsi="Times New Roman"/>
                <w:sz w:val="28"/>
                <w:szCs w:val="28"/>
              </w:rPr>
              <w:t>заг.муз</w:t>
            </w:r>
            <w:proofErr w:type="spellEnd"/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ея</w:t>
            </w:r>
          </w:p>
        </w:tc>
      </w:tr>
      <w:tr w:rsidR="005C6666" w:rsidRPr="003462BE" w:rsidTr="00320DBF"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- настаўнікі Клянніцкай школы ў гады Вялікай Айчыннай вайны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кастрычнік</w:t>
            </w: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заг.музея</w:t>
            </w:r>
          </w:p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</w:tr>
      <w:tr w:rsidR="005C6666" w:rsidRPr="003462BE" w:rsidTr="00320DBF"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Экскурсія пра Пятра Купрыянава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лістапад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заг.музея</w:t>
            </w:r>
          </w:p>
        </w:tc>
      </w:tr>
      <w:tr w:rsidR="005C6666" w:rsidRPr="003462BE" w:rsidTr="00320DBF">
        <w:trPr>
          <w:trHeight w:val="329"/>
        </w:trPr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365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- экскурсіі па запыту кл.кіраўнікоў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365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на прац.года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365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заг.музея</w:t>
            </w:r>
          </w:p>
        </w:tc>
      </w:tr>
      <w:tr w:rsidR="005C6666" w:rsidRPr="003462BE" w:rsidTr="00320DBF">
        <w:trPr>
          <w:trHeight w:val="291"/>
        </w:trPr>
        <w:tc>
          <w:tcPr>
            <w:tcW w:w="523" w:type="dxa"/>
            <w:vMerge w:val="restart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66" w:type="dxa"/>
            <w:gridSpan w:val="3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Арганізацыя выстаў:</w:t>
            </w:r>
          </w:p>
        </w:tc>
      </w:tr>
      <w:tr w:rsidR="005C6666" w:rsidRPr="003462BE" w:rsidTr="00320DBF">
        <w:trPr>
          <w:trHeight w:val="353"/>
        </w:trPr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“Поезд памяці”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17.09-08.10.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заг.музея</w:t>
            </w:r>
          </w:p>
        </w:tc>
      </w:tr>
      <w:tr w:rsidR="005C6666" w:rsidRPr="003462BE" w:rsidTr="00320DBF">
        <w:trPr>
          <w:trHeight w:val="651"/>
        </w:trPr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“Настаўнікі нашай школы ў Вялікай Айчыннай вайне”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кастрычнік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заг.музея</w:t>
            </w:r>
          </w:p>
        </w:tc>
      </w:tr>
      <w:tr w:rsidR="005C6666" w:rsidRPr="003462BE" w:rsidTr="00320DBF">
        <w:trPr>
          <w:trHeight w:val="674"/>
        </w:trPr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“Петр Купрыянаў – Герой Савецкага Саюза”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кастрычнік-лістапад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заг.музея</w:t>
            </w:r>
          </w:p>
        </w:tc>
      </w:tr>
      <w:tr w:rsidR="005C6666" w:rsidRPr="003462BE" w:rsidTr="00320DBF"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“Піянеры-героі”,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br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“Яны выканалі свой інтэрнацянальны доўг”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заг.музея</w:t>
            </w:r>
          </w:p>
        </w:tc>
      </w:tr>
      <w:tr w:rsidR="005C6666" w:rsidRPr="003462BE" w:rsidTr="00320DBF">
        <w:tc>
          <w:tcPr>
            <w:tcW w:w="523" w:type="dxa"/>
            <w:vMerge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“Разгром дзейнічае”, “Беларусь памятае”, 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br/>
              <w:t>“78 год Вялікай Перамозе”</w:t>
            </w:r>
          </w:p>
        </w:tc>
        <w:tc>
          <w:tcPr>
            <w:tcW w:w="1705" w:type="dxa"/>
            <w:shd w:val="clear" w:color="auto" w:fill="auto"/>
          </w:tcPr>
          <w:p w:rsidR="005C6666" w:rsidRPr="005C6666" w:rsidRDefault="005C6666" w:rsidP="00320D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5C666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лістапад- снежань, студзень-люты, сакавік-май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заг.музея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Правядзенне ўрокаў гісторыі, пазакласных мерапрыемстваў, прыём у акцябраты “Свята чырвонай зорачкі”, у піянеры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па плану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Чартовіч Т.М.</w:t>
            </w:r>
          </w:p>
          <w:p w:rsidR="005C6666" w:rsidRPr="003462BE" w:rsidRDefault="005C6666" w:rsidP="00320DBF">
            <w:pPr>
              <w:spacing w:after="0" w:line="240" w:lineRule="auto"/>
              <w:ind w:right="-1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Багдановіч В.І. 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Асвятленне работы музея ў перыядычным друку  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лістапад,</w:t>
            </w:r>
          </w:p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люты, май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педагог-арг.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Удзел у конкурсе на лепшы музейны куток, прысвечаны памяці ахвараў генацыду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кастрычнік</w:t>
            </w:r>
          </w:p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лістапад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Юрчук В.А.</w:t>
            </w:r>
          </w:p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6.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Удзел у раённым конкурсе сярод музеяў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02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сакавік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Юрчук В.А. БагдановічВІ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 w:rsidRPr="003462B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Конкурс малюнкаў, прысвечаных</w:t>
            </w:r>
          </w:p>
          <w:p w:rsidR="005C6666" w:rsidRPr="003462BE" w:rsidRDefault="005C6666" w:rsidP="00320DBF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Вызваленню Беларусі і Вялікай Перамозе ўВАв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left="3540" w:hanging="354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люты, май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наст.пач.кл.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5857" w:type="dxa"/>
          </w:tcPr>
          <w:p w:rsidR="005C6666" w:rsidRPr="003462BE" w:rsidRDefault="005C6666" w:rsidP="00320D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 w:eastAsia="en-US"/>
              </w:rPr>
              <w:t>Удзел у патрыятычнай акцыі “Запішы свайго прадзеда ў “Бессмяротны полк”</w:t>
            </w:r>
          </w:p>
        </w:tc>
        <w:tc>
          <w:tcPr>
            <w:tcW w:w="1705" w:type="dxa"/>
          </w:tcPr>
          <w:p w:rsidR="005C6666" w:rsidRPr="003462BE" w:rsidRDefault="005C6666" w:rsidP="00320DB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 w:eastAsia="en-US"/>
              </w:rPr>
              <w:t>Красавік-май 2023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Нам.дыр. па НВР, кл.кір., </w:t>
            </w:r>
          </w:p>
        </w:tc>
      </w:tr>
      <w:tr w:rsidR="005C6666" w:rsidRPr="003462BE" w:rsidTr="00320DBF">
        <w:tc>
          <w:tcPr>
            <w:tcW w:w="9889" w:type="dxa"/>
            <w:gridSpan w:val="4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462B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 МАСАВАЯ РАБОТА</w:t>
            </w:r>
          </w:p>
        </w:tc>
      </w:tr>
      <w:tr w:rsidR="005C6666" w:rsidRPr="003462BE" w:rsidTr="00320DBF">
        <w:trPr>
          <w:trHeight w:val="691"/>
        </w:trPr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 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Арганізацыя і правядзенне сустрэч з роднымі ветэранаў вайны, дзецьмі вайны.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на прац.года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Савет 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муз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ея</w:t>
            </w:r>
          </w:p>
        </w:tc>
      </w:tr>
      <w:tr w:rsidR="005C6666" w:rsidRPr="003462BE" w:rsidTr="00320DBF">
        <w:trPr>
          <w:trHeight w:val="403"/>
        </w:trPr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Аперацыя “Ветэран жыве побач” 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на прац.год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37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кл.кір,пед.арг.</w:t>
            </w:r>
          </w:p>
        </w:tc>
      </w:tr>
      <w:tr w:rsidR="005C6666" w:rsidRPr="003462BE" w:rsidTr="00320DBF">
        <w:trPr>
          <w:trHeight w:val="403"/>
        </w:trPr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Арганізацыя Вахты памяці да Дня памяці Героя Савецкага Саюза Пятра Купрыянава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02.11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заг.музея</w:t>
            </w:r>
          </w:p>
        </w:tc>
      </w:tr>
      <w:tr w:rsidR="005C6666" w:rsidRPr="003462BE" w:rsidTr="00320DBF">
        <w:trPr>
          <w:trHeight w:val="403"/>
        </w:trPr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Урокі Мужнасці “Яны выканалі свой інтэрнацыянальны абавязак”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Кл. кір.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5.  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Акцыя “Ветэраны маёй вёскі” (аказанне шэфскай дапамогі родным ветэранаў ВАв, пажылым і адзінокім людзям)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10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на прац. года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кл.кір., пед.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адк.за раб. з піянерамі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6.  </w:t>
            </w:r>
          </w:p>
        </w:tc>
        <w:tc>
          <w:tcPr>
            <w:tcW w:w="5857" w:type="dxa"/>
          </w:tcPr>
          <w:p w:rsidR="005C6666" w:rsidRPr="003462BE" w:rsidRDefault="005C6666" w:rsidP="00320D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 w:eastAsia="en-US"/>
              </w:rPr>
              <w:t>Акцыя “Доўг і памяць” (добраўпарадкаванне воінскіх і партызанскіх захаванняў у мікрараёне аг. Кляннік, в.Забалоцце, м.к. “Разгром”</w:t>
            </w:r>
          </w:p>
        </w:tc>
        <w:tc>
          <w:tcPr>
            <w:tcW w:w="1705" w:type="dxa"/>
          </w:tcPr>
          <w:p w:rsidR="005C6666" w:rsidRPr="003462BE" w:rsidRDefault="005C6666" w:rsidP="00320DB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 w:eastAsia="en-US"/>
              </w:rPr>
              <w:t>На працягу года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кл.кір., пед.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адк.за раб. з піянерамі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7.  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Тэматычнае інфармаванне да Дня юнага героя-антыфашыста: “Дзяцінства, абарванае вайной, апаленае болем успамінаў”, “Мае аднагодкі піянеры-героі”, “Маленькія героі вялікай вайны…” экскурсія ў школьны музей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8 лютага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Кл.кір., 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Мітынг, прысвечаны Сусветнаму дню вызвалення вязняў канцэнтрацыйных лагераў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ind w:right="-110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11 красавіка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Юрчук В.А. БагдановічВІ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Класныя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часы: “Ураджэнцы     Смалявіцкай зямлі - героі Вялікай Айчыннай вайны”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Кл.кір.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Мітынг “Ніхто не забыты, нішто не забыта”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5 мая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Лявонава І.А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Вахта памяці і віншаванне сямей ветэранаў Вялікай Айчыннай вайны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пед.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адк.за раб. з піянер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Арганізацыя свята і сустрэчы з ветэранамі ВАв, роднымі ветэранаў ў Дзень Незалежнасці Рэспублікі Беларусь.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ліпень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нам. дыр.</w:t>
            </w:r>
          </w:p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Правядзенне паходаў па месцах дзеянняў партызанскай брыгады “Разгром”</w:t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на прац.года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Юрчук В.А., кл.кір.</w:t>
            </w:r>
          </w:p>
        </w:tc>
      </w:tr>
      <w:tr w:rsidR="005C6666" w:rsidRPr="003462BE" w:rsidTr="00320DBF">
        <w:tc>
          <w:tcPr>
            <w:tcW w:w="523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5857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Наведванне памятных мясцін ахвярам генацыду</w:t>
            </w:r>
          </w:p>
        </w:tc>
        <w:tc>
          <w:tcPr>
            <w:tcW w:w="1705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на прац.года</w:t>
            </w:r>
          </w:p>
        </w:tc>
        <w:tc>
          <w:tcPr>
            <w:tcW w:w="1804" w:type="dxa"/>
            <w:shd w:val="clear" w:color="auto" w:fill="auto"/>
          </w:tcPr>
          <w:p w:rsidR="005C6666" w:rsidRPr="003462BE" w:rsidRDefault="005C6666" w:rsidP="0032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462BE">
              <w:rPr>
                <w:rFonts w:ascii="Times New Roman" w:hAnsi="Times New Roman"/>
                <w:sz w:val="28"/>
                <w:szCs w:val="28"/>
                <w:lang w:val="be-BY"/>
              </w:rPr>
              <w:t>Юрчук В.А., кл.кір.</w:t>
            </w:r>
          </w:p>
        </w:tc>
      </w:tr>
    </w:tbl>
    <w:p w:rsidR="005C6666" w:rsidRPr="003462BE" w:rsidRDefault="005C6666" w:rsidP="005C6666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3462BE">
        <w:rPr>
          <w:rFonts w:ascii="Times New Roman" w:hAnsi="Times New Roman"/>
          <w:sz w:val="30"/>
          <w:szCs w:val="30"/>
          <w:lang w:val="be-BY"/>
        </w:rPr>
        <w:t>Загадчык музея</w:t>
      </w:r>
      <w:r w:rsidRPr="003462BE">
        <w:rPr>
          <w:rFonts w:ascii="Times New Roman" w:hAnsi="Times New Roman"/>
          <w:sz w:val="30"/>
          <w:szCs w:val="30"/>
          <w:lang w:val="be-BY"/>
        </w:rPr>
        <w:tab/>
      </w:r>
      <w:r w:rsidRPr="003462BE">
        <w:rPr>
          <w:rFonts w:ascii="Times New Roman" w:hAnsi="Times New Roman"/>
          <w:sz w:val="30"/>
          <w:szCs w:val="30"/>
          <w:lang w:val="be-BY"/>
        </w:rPr>
        <w:tab/>
        <w:t xml:space="preserve">      </w:t>
      </w:r>
      <w:r w:rsidRPr="003462BE">
        <w:rPr>
          <w:rFonts w:ascii="Times New Roman" w:hAnsi="Times New Roman"/>
          <w:sz w:val="30"/>
          <w:szCs w:val="30"/>
          <w:lang w:val="be-BY"/>
        </w:rPr>
        <w:tab/>
      </w:r>
      <w:r w:rsidRPr="003462BE">
        <w:rPr>
          <w:rFonts w:ascii="Times New Roman" w:hAnsi="Times New Roman"/>
          <w:sz w:val="30"/>
          <w:szCs w:val="30"/>
          <w:lang w:val="be-BY"/>
        </w:rPr>
        <w:tab/>
      </w:r>
      <w:r w:rsidRPr="003462BE"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 w:rsidRPr="003462BE">
        <w:rPr>
          <w:rFonts w:ascii="Times New Roman" w:hAnsi="Times New Roman"/>
          <w:sz w:val="30"/>
          <w:szCs w:val="30"/>
          <w:lang w:val="be-BY"/>
        </w:rPr>
        <w:t>В.А.Юрчук</w:t>
      </w:r>
    </w:p>
    <w:p w:rsidR="00645255" w:rsidRDefault="00645255"/>
    <w:sectPr w:rsidR="0064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4"/>
    <w:rsid w:val="005C6666"/>
    <w:rsid w:val="00625CB1"/>
    <w:rsid w:val="00645255"/>
    <w:rsid w:val="007B234B"/>
    <w:rsid w:val="00A92F54"/>
    <w:rsid w:val="00D80694"/>
    <w:rsid w:val="00E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FE6D-0089-4F60-A706-988D5466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2023-05-08T05:44:00Z</dcterms:created>
  <dcterms:modified xsi:type="dcterms:W3CDTF">2023-05-08T05:46:00Z</dcterms:modified>
</cp:coreProperties>
</file>